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AD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44"/>
          <w:szCs w:val="44"/>
          <w:lang w:val="en-US" w:eastAsia="zh-CN" w:bidi="ar-SA"/>
        </w:rPr>
        <w:t>员工文化行为准则</w:t>
      </w:r>
    </w:p>
    <w:p w14:paraId="71FE0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为进一步规范医院员工职业行为，培育优良医院文化，提升医疗服务质量，构建和谐医患关系，增强员工凝聚力与归属感，结合医院工作实际，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制定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10条员工文化行为准则</w:t>
      </w:r>
      <w:bookmarkStart w:id="0" w:name="heading_0"/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。</w:t>
      </w:r>
      <w:bookmarkStart w:id="5" w:name="_GoBack"/>
      <w:bookmarkEnd w:id="5"/>
    </w:p>
    <w:bookmarkEnd w:id="0"/>
    <w:p w14:paraId="0B801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bookmarkStart w:id="1" w:name="heading_1"/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一、</w:t>
      </w:r>
      <w:r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指导思想</w:t>
      </w:r>
      <w:bookmarkEnd w:id="1"/>
    </w:p>
    <w:p w14:paraId="0E556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以患者为中心，以提升医疗服务品质为核心，以培育职业精神为导向，通过细化实施流程、强化监督考核，引导全体员工规范言行、践行医德、凝聚共识，打造有温度、有内涵、有担当的医院文化，助力医院高质量发展。</w:t>
      </w:r>
    </w:p>
    <w:p w14:paraId="5B61F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bookmarkStart w:id="2" w:name="heading_2"/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二、建设</w:t>
      </w:r>
      <w:r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目标</w:t>
      </w:r>
      <w:bookmarkEnd w:id="2"/>
    </w:p>
    <w:p w14:paraId="44B9C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1.规范员工职业行为，实现服务标准化、沟通专业化、作风严谨化，提升患者就医体验和满意度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</w:p>
    <w:p w14:paraId="52B91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2.培育团结协作、爱岗敬业、廉洁自律、热爱中医的员工队伍，增强员工职业认同感和医院凝聚力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</w:p>
    <w:p w14:paraId="2C018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3.打造特色医院文化品牌，形成“医患同心、同事同心、爱院如家”的良好氛围，推动医院文化建设常态化、长效化。</w:t>
      </w:r>
    </w:p>
    <w:p w14:paraId="60FDD2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bookmarkStart w:id="3" w:name="heading_3"/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三、</w:t>
      </w:r>
      <w:r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适用范围</w:t>
      </w:r>
      <w:bookmarkEnd w:id="3"/>
    </w:p>
    <w:p w14:paraId="14BC7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医院全体员工</w:t>
      </w:r>
    </w:p>
    <w:p w14:paraId="2749B8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 w:bidi="ar"/>
        </w:rPr>
      </w:pPr>
      <w:bookmarkStart w:id="4" w:name="heading_5"/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 w:bidi="ar"/>
        </w:rPr>
        <w:t>四</w:t>
      </w:r>
      <w:r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 w:bidi="ar"/>
        </w:rPr>
        <w:t>、</w:t>
      </w:r>
      <w:bookmarkEnd w:id="4"/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 w:bidi="ar"/>
        </w:rPr>
        <w:t>准则内容</w:t>
      </w:r>
    </w:p>
    <w:p w14:paraId="63FDF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准则一：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主动招呼。当病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友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进入诊室时，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接诊医护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应主动和病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友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打招呼。</w:t>
      </w:r>
    </w:p>
    <w:p w14:paraId="453CB6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准则二：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充分沟通。在确定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手术与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治疗方案前，主诊医生应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向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病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友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及家属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解读方案、细致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沟通。</w:t>
      </w:r>
    </w:p>
    <w:p w14:paraId="1FCF28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准则三：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热心帮助。面对咨询，先停下脚步，再耐心解答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并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提供帮助。</w:t>
      </w:r>
    </w:p>
    <w:p w14:paraId="097BDE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准则四：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与患为友。乐于和患者交朋友，建立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并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维护好自己或团队的患者朋友圈。</w:t>
      </w:r>
    </w:p>
    <w:p w14:paraId="28411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准则五：保护隐私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。保护患者隐私，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在外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不谈论、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不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传播患者隐私和医院敏感信息。</w:t>
      </w:r>
    </w:p>
    <w:p w14:paraId="541C21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准则六：团结共事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。同事间互称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老师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，真诚相待、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相互信任、相互帮助、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团结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协作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、共同进退。</w:t>
      </w:r>
    </w:p>
    <w:p w14:paraId="11CFF8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准则七：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规范着装。着装大方得体，符合职业规范，穿着白大褂时，男医生穿衬衣打领带、女医生裙长不露下摆。</w:t>
      </w:r>
    </w:p>
    <w:p w14:paraId="72CD7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准则八：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自爱自律。随时都有一本正在阅读的书籍，每周保持一定强度的身体锻炼。</w:t>
      </w:r>
    </w:p>
    <w:p w14:paraId="036DC2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准则九：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爱院爱家。热爱医院，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时刻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保持向上正能量；热爱家庭，时刻保持顾家好形象。</w:t>
      </w:r>
    </w:p>
    <w:p w14:paraId="44350A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准则十：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中医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自信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。信中医、爱中医、用中医、学中医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。</w:t>
      </w:r>
    </w:p>
    <w:p w14:paraId="7C676D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C02C9"/>
    <w:rsid w:val="63BC02C9"/>
    <w:rsid w:val="6B04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2026-07-10T00:34:00Z</dcterms:created>
  <dc:creator>gym</dc:creator>
  <cp:lastModifiedBy>gym</cp:lastModifiedBy>
  <dcterms:modified xsi:type="dcterms:W3CDTF">2026-07-10T01:12:16Z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D57A3D48C02D416D8B2B980E13CF5EC9_11</vt:lpwstr>
  </property>
  <property fmtid="{D5CDD505-2E9C-101B-9397-08002B2CF9AE}" pid="4" name="KSOTemplateDocerSaveRecord">
    <vt:lpwstr>eyJoZGlkIjoiM2I2NDEwM2Q0YmRmNTJhZTdiNGExNWE5OGQ4ZTM4M2QiLCJ1c2VySWQiOiIyODQyMzc1OTkifQ==</vt:lpwstr>
  </property>
</Properties>
</file>