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32"/>
          <w:szCs w:val="32"/>
          <w:shd w:val="clear" w:color="auto" w:fill="auto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  <w:shd w:val="clear" w:color="auto" w:fill="auto"/>
        </w:rPr>
        <w:t>附件1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  <w:lang w:val="en-US" w:eastAsia="zh-CN"/>
        </w:rPr>
        <w:t>龙泉驿区中医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  <w:t>医院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  <w:t>供应商集中推荐日预约登记表</w:t>
      </w:r>
    </w:p>
    <w:p>
      <w:pPr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ind w:right="-483" w:firstLine="3680" w:firstLineChars="115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预约时间：</w:t>
      </w:r>
      <w:r>
        <w:rPr>
          <w:rFonts w:hint="eastAsia" w:ascii="Times New Roman" w:hAnsi="Times New Roman" w:eastAsia="方正仿宋简体" w:cs="Times New Roman"/>
          <w:sz w:val="28"/>
          <w:szCs w:val="36"/>
        </w:rPr>
        <w:t>时间：    年    月   日</w:t>
      </w:r>
    </w:p>
    <w:tbl>
      <w:tblPr>
        <w:tblStyle w:val="7"/>
        <w:tblpPr w:leftFromText="180" w:rightFromText="180" w:vertAnchor="text" w:horzAnchor="page" w:tblpX="974" w:tblpY="653"/>
        <w:tblOverlap w:val="never"/>
        <w:tblW w:w="9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1483"/>
        <w:gridCol w:w="441"/>
        <w:gridCol w:w="1035"/>
        <w:gridCol w:w="559"/>
        <w:gridCol w:w="1146"/>
        <w:gridCol w:w="237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预约供应商</w:t>
            </w:r>
          </w:p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5658" w:type="dxa"/>
            <w:gridSpan w:val="6"/>
            <w:vAlign w:val="center"/>
          </w:tcPr>
          <w:p>
            <w:pPr>
              <w:jc w:val="righ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公司住址</w:t>
            </w:r>
          </w:p>
        </w:tc>
        <w:tc>
          <w:tcPr>
            <w:tcW w:w="565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被授权人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240" w:type="dxa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3518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被授权人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签名：</w:t>
            </w:r>
          </w:p>
        </w:tc>
        <w:tc>
          <w:tcPr>
            <w:tcW w:w="3623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拟推荐项目名称1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展示样品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128905</wp:posOffset>
                      </wp:positionV>
                      <wp:extent cx="116840" cy="127000"/>
                      <wp:effectExtent l="6350" t="6350" r="10160" b="190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3.3pt;margin-top:10.15pt;height:10pt;width:9.2pt;z-index:251660288;v-text-anchor:middle;mso-width-relative:page;mso-height-relative:page;" filled="f" stroked="t" coordsize="21600,21600" o:gfxdata="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Ka2cbPWAAAACQEAAA8AAAAAAAAAAQAgAAAAIgAAAGRy&#10;cy9kb3ducmV2LnhtbFBLAQIUABQAAAAIAIdO4kBNargUeQIAAPkEAAAOAAAAAAAAAAEAIAAAACU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146685</wp:posOffset>
                      </wp:positionV>
                      <wp:extent cx="116840" cy="127000"/>
                      <wp:effectExtent l="6350" t="6350" r="10160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.7pt;margin-top:11.55pt;height:10pt;width:9.2pt;z-index:251659264;v-text-anchor:middle;mso-width-relative:page;mso-height-relative:page;" filled="f" stroked="t" coordsize="21600,21600" o:gfxdata="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kEv9XVAAAABwEAAA8AAAAAAAAAAQAgAAAAIgAAAGRy&#10;cy9kb3ducmV2LnhtbFBLAQIUABQAAAAIAIdO4kAUMdR1egIAAPkEAAAOAAAAAAAAAAEAIAAAACQ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拟推荐项目名称2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展示样品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128905</wp:posOffset>
                      </wp:positionV>
                      <wp:extent cx="116840" cy="127000"/>
                      <wp:effectExtent l="6350" t="6350" r="10160" b="190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4.35pt;margin-top:10.15pt;height:10pt;width:9.2pt;z-index:251662336;v-text-anchor:middle;mso-width-relative:page;mso-height-relative:page;" filled="f" stroked="t" coordsize="21600,21600" o:gfxdata="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LDzpfWAAAACQEAAA8AAAAAAAAAAQAgAAAAIgAAAGRy&#10;cy9kb3ducmV2LnhtbFBLAQIUABQAAAAIAIdO4kDat6CIeQIAAPkEAAAOAAAAAAAAAAEAIAAAACU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118745</wp:posOffset>
                      </wp:positionV>
                      <wp:extent cx="116840" cy="127000"/>
                      <wp:effectExtent l="6350" t="6350" r="10160" b="1905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.7pt;margin-top:9.35pt;height:10pt;width:9.2pt;z-index:251661312;v-text-anchor:middle;mso-width-relative:page;mso-height-relative:page;" filled="f" stroked="t" coordsize="21600,21600" o:gfxdata="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OmdAJHVAAAABwEAAA8AAAAAAAAAAQAgAAAAIgAAAGRy&#10;cy9kb3ducmV2LnhtbFBLAQIUABQAAAAIAIdO4kCD7MzpegIAAPkEAAAOAAAAAAAAAAEAIAAAACQ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项目主要涉及科室（可填多个科室）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项目优势情况说明（200字以内）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其他单位开展情况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注：供应商加盖公章后有效。</w:t>
      </w:r>
    </w:p>
    <w:p>
      <w:pPr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方正小标宋简体" w:eastAsia="方正小标宋简体" w:cs="Times New Roman"/>
          <w:sz w:val="44"/>
          <w:szCs w:val="44"/>
        </w:rPr>
        <w:t>供应商承诺书</w:t>
      </w:r>
    </w:p>
    <w:p>
      <w:pPr>
        <w:spacing w:line="570" w:lineRule="exact"/>
        <w:rPr>
          <w:rFonts w:ascii="Times New Roman" w:hAnsi="方正仿宋简体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我公司承诺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/>
        <w:ind w:left="0" w:right="0" w:firstLine="643" w:firstLineChars="200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已认真阅读《</w:t>
      </w: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>龙泉驿区中医医院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关于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  <w:lang w:val="en-US" w:eastAsia="zh-CN"/>
        </w:rPr>
        <w:t>内镜图像显示仪、支撑喉镜、耳鼻喉科手术器械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等设备的市调研公告</w:t>
      </w:r>
      <w:r>
        <w:rPr>
          <w:rFonts w:ascii="Times New Roman" w:hAnsi="方正仿宋简体" w:eastAsia="方正仿宋简体" w:cs="Times New Roman"/>
          <w:sz w:val="32"/>
          <w:szCs w:val="32"/>
        </w:rPr>
        <w:t>》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</w:t>
      </w:r>
      <w:r>
        <w:rPr>
          <w:rFonts w:ascii="Times New Roman" w:hAnsi="方正仿宋简体" w:eastAsia="方正仿宋简体" w:cs="Times New Roman"/>
          <w:sz w:val="32"/>
          <w:szCs w:val="32"/>
        </w:rPr>
        <w:t>对</w:t>
      </w: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>公告</w:t>
      </w:r>
      <w:r>
        <w:rPr>
          <w:rFonts w:ascii="Times New Roman" w:hAnsi="方正仿宋简体" w:eastAsia="方正仿宋简体" w:cs="Times New Roman"/>
          <w:sz w:val="32"/>
          <w:szCs w:val="32"/>
        </w:rPr>
        <w:t>内容完全知晓，拟推荐项目的相关信息完全真实有效，如有不实，愿承担相关责任。</w:t>
      </w:r>
    </w:p>
    <w:p>
      <w:pPr>
        <w:spacing w:line="57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57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wordWrap w:val="0"/>
        <w:spacing w:line="570" w:lineRule="exact"/>
        <w:ind w:left="4790" w:leftChars="1976" w:hanging="640" w:hanging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公司名称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</w:t>
      </w:r>
      <w:r>
        <w:rPr>
          <w:rFonts w:ascii="Times New Roman" w:hAnsi="方正仿宋简体" w:eastAsia="方正仿宋简体" w:cs="Times New Roman"/>
          <w:sz w:val="32"/>
          <w:szCs w:val="32"/>
        </w:rPr>
        <w:t>盖章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）</w:t>
      </w:r>
    </w:p>
    <w:p>
      <w:pPr>
        <w:wordWrap w:val="0"/>
        <w:spacing w:line="570" w:lineRule="exact"/>
        <w:ind w:left="4790" w:leftChars="1976" w:hanging="640" w:hanging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</w:t>
      </w:r>
      <w:r>
        <w:rPr>
          <w:rFonts w:ascii="Times New Roman" w:hAnsi="方正仿宋简体" w:eastAsia="方正仿宋简体" w:cs="Times New Roman"/>
          <w:sz w:val="32"/>
          <w:szCs w:val="32"/>
        </w:rPr>
        <w:t>年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月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240" w:lineRule="auto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727272"/>
          <w:spacing w:val="0"/>
          <w:sz w:val="21"/>
          <w:szCs w:val="21"/>
          <w:shd w:val="clear" w:fill="F3F3F3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tbl>
      <w:tblPr>
        <w:tblStyle w:val="6"/>
        <w:tblpPr w:leftFromText="180" w:rightFromText="180" w:vertAnchor="text" w:horzAnchor="page" w:tblpX="616" w:tblpY="167"/>
        <w:tblOverlap w:val="never"/>
        <w:tblW w:w="544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804"/>
        <w:gridCol w:w="996"/>
        <w:gridCol w:w="804"/>
        <w:gridCol w:w="912"/>
        <w:gridCol w:w="1104"/>
        <w:gridCol w:w="960"/>
        <w:gridCol w:w="1116"/>
        <w:gridCol w:w="900"/>
        <w:gridCol w:w="1164"/>
        <w:gridCol w:w="1116"/>
        <w:gridCol w:w="1200"/>
        <w:gridCol w:w="792"/>
        <w:gridCol w:w="852"/>
        <w:gridCol w:w="924"/>
        <w:gridCol w:w="9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该类设备总体发展情况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（主要</w:t>
            </w:r>
            <w:r>
              <w:rPr>
                <w:rFonts w:ascii="等线" w:hAnsi="等线" w:eastAsia="等线" w:cs="宋体"/>
                <w:bCs/>
                <w:color w:val="000000"/>
                <w:kern w:val="0"/>
                <w:sz w:val="22"/>
              </w:rPr>
              <w:t>描述应用领域、历史发展情况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50字</w:t>
            </w:r>
            <w:r>
              <w:rPr>
                <w:rFonts w:ascii="等线" w:hAnsi="等线" w:eastAsia="等线" w:cs="宋体"/>
                <w:bCs/>
                <w:color w:val="000000"/>
                <w:kern w:val="0"/>
                <w:sz w:val="22"/>
              </w:rPr>
              <w:t>内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市场调查对象情况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设备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6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供应商名称</w:t>
            </w:r>
          </w:p>
        </w:tc>
        <w:tc>
          <w:tcPr>
            <w:tcW w:w="26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9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厂家</w:t>
            </w:r>
          </w:p>
        </w:tc>
        <w:tc>
          <w:tcPr>
            <w:tcW w:w="357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31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报价</w:t>
            </w:r>
          </w:p>
        </w:tc>
        <w:tc>
          <w:tcPr>
            <w:tcW w:w="36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质保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年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29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设计使用年限</w:t>
            </w:r>
          </w:p>
        </w:tc>
        <w:tc>
          <w:tcPr>
            <w:tcW w:w="138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后期运行成本</w:t>
            </w:r>
          </w:p>
        </w:tc>
        <w:tc>
          <w:tcPr>
            <w:tcW w:w="2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历史成交情况</w:t>
            </w:r>
          </w:p>
        </w:tc>
        <w:tc>
          <w:tcPr>
            <w:tcW w:w="29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与竞品优劣对比</w:t>
            </w:r>
          </w:p>
        </w:tc>
        <w:tc>
          <w:tcPr>
            <w:tcW w:w="303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耗材</w:t>
            </w:r>
          </w:p>
        </w:tc>
        <w:tc>
          <w:tcPr>
            <w:tcW w:w="25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维修、维护</w:t>
            </w:r>
          </w:p>
        </w:tc>
        <w:tc>
          <w:tcPr>
            <w:tcW w:w="2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6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是否专机专用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价格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是否挂网</w:t>
            </w:r>
          </w:p>
        </w:tc>
        <w:tc>
          <w:tcPr>
            <w:tcW w:w="2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ZDhiZGU4MTVlNDQxOWM0NTZkNjcyMzI3N2M1ZDIifQ=="/>
  </w:docVars>
  <w:rsids>
    <w:rsidRoot w:val="00000000"/>
    <w:rsid w:val="04A618EF"/>
    <w:rsid w:val="0DD474CD"/>
    <w:rsid w:val="0FCB3313"/>
    <w:rsid w:val="100026C1"/>
    <w:rsid w:val="12DF40BA"/>
    <w:rsid w:val="170F2EBD"/>
    <w:rsid w:val="19E747C3"/>
    <w:rsid w:val="1C4475A8"/>
    <w:rsid w:val="29B52500"/>
    <w:rsid w:val="2AEB3462"/>
    <w:rsid w:val="305E2CEB"/>
    <w:rsid w:val="362B7962"/>
    <w:rsid w:val="36FB60FE"/>
    <w:rsid w:val="3A684A66"/>
    <w:rsid w:val="3A91538C"/>
    <w:rsid w:val="3E950902"/>
    <w:rsid w:val="579C08CD"/>
    <w:rsid w:val="63CB6B8F"/>
    <w:rsid w:val="67BF6452"/>
    <w:rsid w:val="6F9706B7"/>
    <w:rsid w:val="74BA32F7"/>
    <w:rsid w:val="7F69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8"/>
    <w:qFormat/>
    <w:uiPriority w:val="0"/>
    <w:rPr>
      <w:rFonts w:ascii="Courier New" w:hAnsi="Courier New" w:cs="Courier New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1122</Words>
  <Characters>1200</Characters>
  <Lines>0</Lines>
  <Paragraphs>0</Paragraphs>
  <TotalTime>9</TotalTime>
  <ScaleCrop>false</ScaleCrop>
  <LinksUpToDate>false</LinksUpToDate>
  <CharactersWithSpaces>1215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2023-08-27T02:03:00Z</dcterms:created>
  <dc:creator>acer</dc:creator>
  <cp:lastModifiedBy>卡戎</cp:lastModifiedBy>
  <dcterms:modified xsi:type="dcterms:W3CDTF">2024-05-31T01:10:53Z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DEE8B97C7DDD4EB5BDD1CEA04DCF5340_13</vt:lpwstr>
  </property>
</Properties>
</file>